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63354C" w14:textId="0491BADE" w:rsidR="00C7275C" w:rsidRDefault="00AF12FD" w:rsidP="005900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UPUTE ZA IZLAGANJE </w:t>
      </w:r>
      <w:r w:rsidR="00C9052E" w:rsidRPr="0059009E">
        <w:rPr>
          <w:b/>
          <w:sz w:val="28"/>
          <w:szCs w:val="28"/>
        </w:rPr>
        <w:t>LEKTIRNOGA DJELA PO VLASTIT</w:t>
      </w:r>
      <w:r w:rsidR="00870C8F">
        <w:rPr>
          <w:b/>
          <w:sz w:val="28"/>
          <w:szCs w:val="28"/>
        </w:rPr>
        <w:t>OM</w:t>
      </w:r>
      <w:r w:rsidR="00C9052E" w:rsidRPr="0059009E">
        <w:rPr>
          <w:b/>
          <w:sz w:val="28"/>
          <w:szCs w:val="28"/>
        </w:rPr>
        <w:t xml:space="preserve"> IZBORU</w:t>
      </w:r>
    </w:p>
    <w:p w14:paraId="672A6659" w14:textId="77777777" w:rsidR="0059009E" w:rsidRPr="0059009E" w:rsidRDefault="0059009E" w:rsidP="0059009E">
      <w:pPr>
        <w:jc w:val="center"/>
        <w:rPr>
          <w:b/>
          <w:sz w:val="28"/>
          <w:szCs w:val="28"/>
        </w:rPr>
      </w:pPr>
    </w:p>
    <w:p w14:paraId="11F4DCE9" w14:textId="77777777" w:rsidR="00C43683" w:rsidRPr="0059009E" w:rsidRDefault="00C9052E">
      <w:pPr>
        <w:rPr>
          <w:b/>
        </w:rPr>
      </w:pPr>
      <w:r w:rsidRPr="0059009E">
        <w:rPr>
          <w:b/>
        </w:rPr>
        <w:t xml:space="preserve">1. </w:t>
      </w:r>
      <w:r w:rsidR="00C43683" w:rsidRPr="0059009E">
        <w:rPr>
          <w:b/>
        </w:rPr>
        <w:t xml:space="preserve">UVODNI DIO </w:t>
      </w:r>
      <w:r w:rsidR="0059009E">
        <w:rPr>
          <w:b/>
        </w:rPr>
        <w:t>(oko 1 minute)</w:t>
      </w:r>
    </w:p>
    <w:p w14:paraId="27953846" w14:textId="77777777" w:rsidR="00C9052E" w:rsidRDefault="00C43683">
      <w:r>
        <w:t xml:space="preserve">Predstaviti autora. Nastojte biti zanimljivi i originalni. Nije važno koje se godine netko rodio i koje je umro, no važno je autora staviti u razdoblje ili stoljeće u kojem djeluje, kojoj nacionalnoj književnosti pripada, neke zanimljivosti o </w:t>
      </w:r>
      <w:r w:rsidR="0059009E">
        <w:t xml:space="preserve">autoru i sl. </w:t>
      </w:r>
    </w:p>
    <w:p w14:paraId="64DDE78A" w14:textId="353CE360" w:rsidR="75C40E02" w:rsidRDefault="75C40E02"/>
    <w:p w14:paraId="5A8501D6" w14:textId="35D15F57" w:rsidR="00C43683" w:rsidRPr="0059009E" w:rsidRDefault="00C43683">
      <w:pPr>
        <w:rPr>
          <w:b/>
        </w:rPr>
      </w:pPr>
      <w:r w:rsidRPr="0059009E">
        <w:rPr>
          <w:b/>
        </w:rPr>
        <w:t>2. SREDIŠNJI DIO</w:t>
      </w:r>
      <w:r w:rsidR="006E4657" w:rsidRPr="0059009E">
        <w:rPr>
          <w:b/>
        </w:rPr>
        <w:t xml:space="preserve"> (</w:t>
      </w:r>
      <w:r w:rsidR="003E7AE6">
        <w:rPr>
          <w:b/>
        </w:rPr>
        <w:t xml:space="preserve">oko </w:t>
      </w:r>
      <w:r w:rsidR="002064D9">
        <w:rPr>
          <w:b/>
        </w:rPr>
        <w:t>7</w:t>
      </w:r>
      <w:r w:rsidR="006E4657" w:rsidRPr="0059009E">
        <w:rPr>
          <w:b/>
        </w:rPr>
        <w:t xml:space="preserve"> min)</w:t>
      </w:r>
    </w:p>
    <w:p w14:paraId="1C320635" w14:textId="77777777" w:rsidR="0059009E" w:rsidRDefault="0059009E">
      <w:r>
        <w:t>Objasni zašto si izabrao to djelo i je li djelo opravdalo tvoja očekivanja.</w:t>
      </w:r>
    </w:p>
    <w:p w14:paraId="6BC01025" w14:textId="34935A83" w:rsidR="00C43683" w:rsidRDefault="0059009E">
      <w:r>
        <w:t xml:space="preserve">Ukratko ispričaj fabulu izabranoga djela i predstavi likove te objasni njihove međusobne odnose (možeš ih prikazati na </w:t>
      </w:r>
      <w:r w:rsidR="00825F96">
        <w:t xml:space="preserve">digitalnom </w:t>
      </w:r>
      <w:proofErr w:type="spellStart"/>
      <w:r w:rsidR="00825F96">
        <w:t>posteru</w:t>
      </w:r>
      <w:proofErr w:type="spellEnd"/>
      <w:r>
        <w:t>).</w:t>
      </w:r>
      <w:r w:rsidR="002064D9">
        <w:t xml:space="preserve"> Ne prepričavaj detaljno (maksimalno 3 – 4 minute).</w:t>
      </w:r>
    </w:p>
    <w:p w14:paraId="7951B76F" w14:textId="77777777" w:rsidR="00C43683" w:rsidRDefault="0059009E">
      <w:r>
        <w:t>Izdvoji</w:t>
      </w:r>
      <w:r w:rsidR="00C43683">
        <w:t xml:space="preserve"> ono što ti je bilo zanimljivo dok si čitao/čitala</w:t>
      </w:r>
      <w:r w:rsidR="006E4657">
        <w:t>.</w:t>
      </w:r>
    </w:p>
    <w:p w14:paraId="30722475" w14:textId="77777777" w:rsidR="006E4657" w:rsidRDefault="0059009E">
      <w:r>
        <w:t>Iznesi svoje stavove o knjizi i navedi</w:t>
      </w:r>
      <w:r w:rsidR="006E4657">
        <w:t xml:space="preserve"> razloge za to</w:t>
      </w:r>
      <w:r>
        <w:t>.</w:t>
      </w:r>
    </w:p>
    <w:p w14:paraId="696A2F1C" w14:textId="310E82B9" w:rsidR="0059009E" w:rsidRDefault="0059009E">
      <w:r>
        <w:t>Izdvoji rečenice koje su te zadivile (ako ih ima).</w:t>
      </w:r>
    </w:p>
    <w:p w14:paraId="14B9D2BE" w14:textId="2A0351BF" w:rsidR="002064D9" w:rsidRDefault="002064D9">
      <w:r>
        <w:t>Slobodno dodaj kratki video</w:t>
      </w:r>
      <w:r w:rsidR="00825F96">
        <w:t>zapis</w:t>
      </w:r>
      <w:r>
        <w:t xml:space="preserve"> ako </w:t>
      </w:r>
      <w:r w:rsidR="00825F96">
        <w:t xml:space="preserve">ga </w:t>
      </w:r>
      <w:r>
        <w:t>pronađeš.</w:t>
      </w:r>
    </w:p>
    <w:p w14:paraId="5DAB6C7B" w14:textId="77777777" w:rsidR="0059009E" w:rsidRDefault="0059009E"/>
    <w:p w14:paraId="5629528F" w14:textId="228112A5" w:rsidR="006E4657" w:rsidRPr="003E7AE6" w:rsidRDefault="006E4657">
      <w:pPr>
        <w:rPr>
          <w:b/>
        </w:rPr>
      </w:pPr>
      <w:r w:rsidRPr="003E7AE6">
        <w:rPr>
          <w:b/>
        </w:rPr>
        <w:t>3. ZAVRŠNI DIO</w:t>
      </w:r>
      <w:r w:rsidR="003E7AE6">
        <w:rPr>
          <w:b/>
        </w:rPr>
        <w:t xml:space="preserve"> </w:t>
      </w:r>
      <w:r w:rsidR="002064D9">
        <w:rPr>
          <w:b/>
        </w:rPr>
        <w:t>(oko 2</w:t>
      </w:r>
      <w:r w:rsidR="003E7AE6" w:rsidRPr="003E7AE6">
        <w:rPr>
          <w:b/>
        </w:rPr>
        <w:t xml:space="preserve"> min)</w:t>
      </w:r>
    </w:p>
    <w:p w14:paraId="570C2733" w14:textId="7BD53B28" w:rsidR="00C9052E" w:rsidRDefault="00825F96">
      <w:r>
        <w:t>Objasniti zašto bi preporučio/</w:t>
      </w:r>
      <w:r w:rsidR="006E4657">
        <w:t xml:space="preserve">preporučila ovo djelo za čitanje. </w:t>
      </w:r>
    </w:p>
    <w:p w14:paraId="185EC55F" w14:textId="6E17463C" w:rsidR="0059009E" w:rsidRDefault="002064D9">
      <w:r>
        <w:t>Ako</w:t>
      </w:r>
      <w:r w:rsidR="0059009E">
        <w:t xml:space="preserve"> ti se knjiga ili neki njezin dio nije svidio, slobodno navedi, no i to je potrebno obrazložiti.</w:t>
      </w:r>
    </w:p>
    <w:p w14:paraId="0DEE6137" w14:textId="1C52D6FE" w:rsidR="002064D9" w:rsidRDefault="002064D9">
      <w:r>
        <w:t>Pronađi 1 – 2 recenzije (dio, ulomak).</w:t>
      </w:r>
    </w:p>
    <w:p w14:paraId="02EB378F" w14:textId="77777777" w:rsidR="0059009E" w:rsidRDefault="0059009E"/>
    <w:p w14:paraId="1192B7E6" w14:textId="140434B3" w:rsidR="0059009E" w:rsidRPr="003E7AE6" w:rsidRDefault="00825F96">
      <w:pPr>
        <w:rPr>
          <w:b/>
        </w:rPr>
      </w:pPr>
      <w:r>
        <w:rPr>
          <w:b/>
        </w:rPr>
        <w:t>DIGITALNI POSTER</w:t>
      </w:r>
      <w:r w:rsidR="0059009E" w:rsidRPr="003E7AE6">
        <w:rPr>
          <w:b/>
        </w:rPr>
        <w:t>:</w:t>
      </w:r>
    </w:p>
    <w:p w14:paraId="4808C798" w14:textId="07490BF9" w:rsidR="0059009E" w:rsidRDefault="00CC0EB4">
      <w:r>
        <w:t xml:space="preserve">Digitalni </w:t>
      </w:r>
      <w:proofErr w:type="spellStart"/>
      <w:r>
        <w:t>poster</w:t>
      </w:r>
      <w:proofErr w:type="spellEnd"/>
      <w:r w:rsidR="0059009E">
        <w:t xml:space="preserve"> treba biti pomoćno sredstvo na kojoj će se nalaziti samo osnovne informacije i eventualno fotografije.</w:t>
      </w:r>
    </w:p>
    <w:p w14:paraId="21F84435" w14:textId="77777777" w:rsidR="0059009E" w:rsidRDefault="0059009E">
      <w:r>
        <w:t>Font treba biti čitljiv, jasan i ne manji od 24 točaka.</w:t>
      </w:r>
    </w:p>
    <w:p w14:paraId="67EC9E2E" w14:textId="77777777" w:rsidR="0059009E" w:rsidRDefault="0059009E">
      <w:r>
        <w:t>Ne piši sadržaj i karakterizaciju likova (možeš nacrtati shematski prikaz ili navesti osnovno), no bez predugih rečenica.</w:t>
      </w:r>
    </w:p>
    <w:p w14:paraId="5A82D146" w14:textId="141C31AF" w:rsidR="0059009E" w:rsidRDefault="0059009E">
      <w:r>
        <w:t xml:space="preserve">Nemoj čitati s </w:t>
      </w:r>
      <w:proofErr w:type="spellStart"/>
      <w:r>
        <w:t>p</w:t>
      </w:r>
      <w:r w:rsidR="00CC0EB4">
        <w:t>ostera</w:t>
      </w:r>
      <w:proofErr w:type="spellEnd"/>
      <w:r>
        <w:t>, osim ako imaš neki citat koji bi želio podijeliti s ostalim učenicima</w:t>
      </w:r>
      <w:r w:rsidR="002064D9">
        <w:t>.</w:t>
      </w:r>
    </w:p>
    <w:p w14:paraId="6A05A809" w14:textId="77777777" w:rsidR="0059009E" w:rsidRDefault="0059009E"/>
    <w:p w14:paraId="5A39BBE3" w14:textId="77777777" w:rsidR="00C9052E" w:rsidRDefault="00C9052E"/>
    <w:p w14:paraId="41C8F396" w14:textId="77777777" w:rsidR="00C9052E" w:rsidRDefault="00C9052E"/>
    <w:p w14:paraId="4658F6E1" w14:textId="77777777" w:rsidR="00C9052E" w:rsidRPr="00DD5D37" w:rsidRDefault="00C9052E" w:rsidP="00C9052E">
      <w:pPr>
        <w:spacing w:after="160" w:line="256" w:lineRule="auto"/>
        <w:rPr>
          <w:b/>
        </w:rPr>
      </w:pPr>
      <w:r w:rsidRPr="00DD5D37">
        <w:rPr>
          <w:b/>
        </w:rPr>
        <w:t>NASTAVNI LISTIĆ 1</w:t>
      </w:r>
    </w:p>
    <w:p w14:paraId="294AA679" w14:textId="77777777" w:rsidR="00C9052E" w:rsidRPr="00DD5D37" w:rsidRDefault="00C9052E" w:rsidP="00C905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6" w:lineRule="auto"/>
        <w:jc w:val="center"/>
      </w:pPr>
      <w:r w:rsidRPr="00DD5D37">
        <w:rPr>
          <w:b/>
        </w:rPr>
        <w:t>Rubrika za vrednovanje izlaganja –</w:t>
      </w:r>
      <w:r w:rsidRPr="00DD5D37">
        <w:t xml:space="preserve"> </w:t>
      </w:r>
      <w:r w:rsidRPr="00DD5D37">
        <w:rPr>
          <w:b/>
        </w:rPr>
        <w:t>predstavljanje književnoga djela po izboru učenika</w:t>
      </w:r>
      <w:r w:rsidRPr="00DD5D37">
        <w:tab/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050"/>
        <w:gridCol w:w="1745"/>
        <w:gridCol w:w="1745"/>
        <w:gridCol w:w="1777"/>
        <w:gridCol w:w="1745"/>
      </w:tblGrid>
      <w:tr w:rsidR="00C9052E" w:rsidRPr="00DD5D37" w14:paraId="445679A3" w14:textId="77777777" w:rsidTr="0019138E">
        <w:tc>
          <w:tcPr>
            <w:tcW w:w="3122" w:type="dxa"/>
          </w:tcPr>
          <w:p w14:paraId="6161245A" w14:textId="77777777" w:rsidR="00C9052E" w:rsidRPr="00DD5D37" w:rsidRDefault="00C9052E" w:rsidP="0019138E">
            <w:pPr>
              <w:spacing w:after="160" w:line="256" w:lineRule="auto"/>
              <w:jc w:val="center"/>
              <w:rPr>
                <w:b/>
              </w:rPr>
            </w:pPr>
            <w:r w:rsidRPr="00DD5D37">
              <w:rPr>
                <w:b/>
              </w:rPr>
              <w:t>kategorija</w:t>
            </w:r>
          </w:p>
        </w:tc>
        <w:tc>
          <w:tcPr>
            <w:tcW w:w="3123" w:type="dxa"/>
          </w:tcPr>
          <w:p w14:paraId="2598DEE6" w14:textId="77777777" w:rsidR="00C9052E" w:rsidRPr="00DD5D37" w:rsidRDefault="00C9052E" w:rsidP="0019138E">
            <w:pPr>
              <w:spacing w:after="160" w:line="256" w:lineRule="auto"/>
              <w:jc w:val="center"/>
              <w:rPr>
                <w:b/>
              </w:rPr>
            </w:pPr>
            <w:r w:rsidRPr="00DD5D37">
              <w:rPr>
                <w:b/>
              </w:rPr>
              <w:t>4</w:t>
            </w:r>
          </w:p>
        </w:tc>
        <w:tc>
          <w:tcPr>
            <w:tcW w:w="3123" w:type="dxa"/>
          </w:tcPr>
          <w:p w14:paraId="5FCD5EC4" w14:textId="77777777" w:rsidR="00C9052E" w:rsidRPr="00DD5D37" w:rsidRDefault="00C9052E" w:rsidP="0019138E">
            <w:pPr>
              <w:spacing w:after="160" w:line="256" w:lineRule="auto"/>
              <w:jc w:val="center"/>
              <w:rPr>
                <w:b/>
              </w:rPr>
            </w:pPr>
            <w:r w:rsidRPr="00DD5D37">
              <w:rPr>
                <w:b/>
              </w:rPr>
              <w:t>3</w:t>
            </w:r>
          </w:p>
        </w:tc>
        <w:tc>
          <w:tcPr>
            <w:tcW w:w="3123" w:type="dxa"/>
          </w:tcPr>
          <w:p w14:paraId="18F999B5" w14:textId="77777777" w:rsidR="00C9052E" w:rsidRPr="00DD5D37" w:rsidRDefault="00C9052E" w:rsidP="0019138E">
            <w:pPr>
              <w:spacing w:after="160" w:line="256" w:lineRule="auto"/>
              <w:jc w:val="center"/>
              <w:rPr>
                <w:b/>
              </w:rPr>
            </w:pPr>
            <w:r w:rsidRPr="00DD5D37">
              <w:rPr>
                <w:b/>
              </w:rPr>
              <w:t>2</w:t>
            </w:r>
          </w:p>
        </w:tc>
        <w:tc>
          <w:tcPr>
            <w:tcW w:w="3123" w:type="dxa"/>
          </w:tcPr>
          <w:p w14:paraId="649841BE" w14:textId="77777777" w:rsidR="00C9052E" w:rsidRPr="00DD5D37" w:rsidRDefault="00C9052E" w:rsidP="0019138E">
            <w:pPr>
              <w:spacing w:after="160" w:line="256" w:lineRule="auto"/>
              <w:jc w:val="center"/>
              <w:rPr>
                <w:b/>
              </w:rPr>
            </w:pPr>
            <w:r w:rsidRPr="00DD5D37">
              <w:rPr>
                <w:b/>
              </w:rPr>
              <w:t>1</w:t>
            </w:r>
          </w:p>
        </w:tc>
      </w:tr>
      <w:tr w:rsidR="00C9052E" w:rsidRPr="00DD5D37" w14:paraId="23D351A8" w14:textId="77777777" w:rsidTr="0019138E">
        <w:trPr>
          <w:trHeight w:val="1588"/>
        </w:trPr>
        <w:tc>
          <w:tcPr>
            <w:tcW w:w="3122" w:type="dxa"/>
            <w:vAlign w:val="center"/>
          </w:tcPr>
          <w:p w14:paraId="49C7DA53" w14:textId="77777777" w:rsidR="00C9052E" w:rsidRPr="00DD5D37" w:rsidRDefault="00C9052E" w:rsidP="0019138E">
            <w:pPr>
              <w:spacing w:after="160" w:line="256" w:lineRule="auto"/>
              <w:rPr>
                <w:b/>
              </w:rPr>
            </w:pPr>
            <w:r w:rsidRPr="00DD5D37">
              <w:rPr>
                <w:b/>
              </w:rPr>
              <w:t>PRIPREMLJENOST</w:t>
            </w:r>
          </w:p>
        </w:tc>
        <w:tc>
          <w:tcPr>
            <w:tcW w:w="3123" w:type="dxa"/>
            <w:vAlign w:val="center"/>
          </w:tcPr>
          <w:p w14:paraId="40CFE45D" w14:textId="77777777" w:rsidR="00C9052E" w:rsidRPr="00DD5D37" w:rsidRDefault="00C9052E" w:rsidP="0019138E">
            <w:pPr>
              <w:spacing w:after="160" w:line="256" w:lineRule="auto"/>
              <w:jc w:val="center"/>
            </w:pPr>
            <w:r w:rsidRPr="00DD5D37">
              <w:t>Učenik je izvrsno pripremljen i izlaganje djeluje promišljeno i uvježbano.</w:t>
            </w:r>
          </w:p>
        </w:tc>
        <w:tc>
          <w:tcPr>
            <w:tcW w:w="3123" w:type="dxa"/>
            <w:vAlign w:val="center"/>
          </w:tcPr>
          <w:p w14:paraId="230850C5" w14:textId="77777777" w:rsidR="00C9052E" w:rsidRPr="00DD5D37" w:rsidRDefault="00C9052E" w:rsidP="0019138E">
            <w:pPr>
              <w:spacing w:after="160" w:line="256" w:lineRule="auto"/>
              <w:jc w:val="center"/>
            </w:pPr>
            <w:r w:rsidRPr="00DD5D37">
              <w:t>Učenik je dobro pripremljen, ali izlaganje ne djeluje posve promišljeno i uvježbano.</w:t>
            </w:r>
          </w:p>
        </w:tc>
        <w:tc>
          <w:tcPr>
            <w:tcW w:w="3123" w:type="dxa"/>
            <w:vAlign w:val="center"/>
          </w:tcPr>
          <w:p w14:paraId="53EA08D7" w14:textId="77777777" w:rsidR="00C9052E" w:rsidRPr="00DD5D37" w:rsidRDefault="00C9052E" w:rsidP="0019138E">
            <w:pPr>
              <w:spacing w:after="160" w:line="256" w:lineRule="auto"/>
              <w:jc w:val="center"/>
            </w:pPr>
            <w:r w:rsidRPr="00DD5D37">
              <w:t>Učenik je djelomično pripremljen, ali izlaganje očito nije promišljeno i uvježbano.</w:t>
            </w:r>
          </w:p>
        </w:tc>
        <w:tc>
          <w:tcPr>
            <w:tcW w:w="3123" w:type="dxa"/>
            <w:vAlign w:val="center"/>
          </w:tcPr>
          <w:p w14:paraId="49754459" w14:textId="77777777" w:rsidR="00C9052E" w:rsidRPr="00DD5D37" w:rsidRDefault="00C9052E" w:rsidP="0019138E">
            <w:pPr>
              <w:spacing w:after="160" w:line="256" w:lineRule="auto"/>
              <w:jc w:val="center"/>
            </w:pPr>
            <w:r w:rsidRPr="00DD5D37">
              <w:t>Učenik se nije pripremio za izlaganje.</w:t>
            </w:r>
          </w:p>
        </w:tc>
      </w:tr>
      <w:tr w:rsidR="00C9052E" w:rsidRPr="00DD5D37" w14:paraId="4EF25F96" w14:textId="77777777" w:rsidTr="0019138E">
        <w:trPr>
          <w:trHeight w:val="1588"/>
        </w:trPr>
        <w:tc>
          <w:tcPr>
            <w:tcW w:w="3122" w:type="dxa"/>
            <w:vAlign w:val="center"/>
          </w:tcPr>
          <w:p w14:paraId="7271D60C" w14:textId="77777777" w:rsidR="00C9052E" w:rsidRPr="00DD5D37" w:rsidRDefault="00C9052E" w:rsidP="0019138E">
            <w:pPr>
              <w:spacing w:after="160" w:line="256" w:lineRule="auto"/>
              <w:rPr>
                <w:b/>
              </w:rPr>
            </w:pPr>
            <w:r w:rsidRPr="00DD5D37">
              <w:rPr>
                <w:b/>
              </w:rPr>
              <w:t>STRUKTURA IZLAGANJA</w:t>
            </w:r>
          </w:p>
        </w:tc>
        <w:tc>
          <w:tcPr>
            <w:tcW w:w="3123" w:type="dxa"/>
            <w:vAlign w:val="center"/>
          </w:tcPr>
          <w:p w14:paraId="2EFEE574" w14:textId="77777777" w:rsidR="00C9052E" w:rsidRPr="00DD5D37" w:rsidRDefault="00C9052E" w:rsidP="0019138E">
            <w:pPr>
              <w:spacing w:after="160" w:line="256" w:lineRule="auto"/>
              <w:jc w:val="center"/>
            </w:pPr>
            <w:r w:rsidRPr="00DD5D37">
              <w:t>Učenik je jasno oblikovao uvodni, središnji i zaključni dio i izlaganje je povezao u smislenu cjelinu.</w:t>
            </w:r>
          </w:p>
        </w:tc>
        <w:tc>
          <w:tcPr>
            <w:tcW w:w="3123" w:type="dxa"/>
            <w:vAlign w:val="center"/>
          </w:tcPr>
          <w:p w14:paraId="44DC6157" w14:textId="77777777" w:rsidR="00C9052E" w:rsidRPr="00DD5D37" w:rsidRDefault="00C9052E" w:rsidP="0019138E">
            <w:pPr>
              <w:spacing w:after="160" w:line="256" w:lineRule="auto"/>
              <w:jc w:val="center"/>
            </w:pPr>
            <w:r w:rsidRPr="00DD5D37">
              <w:t>Učenik je oblikovao uvodni, središnji i zaključni dio, no mjestimice se gubi dojam povezanosti u cjelinu.</w:t>
            </w:r>
          </w:p>
        </w:tc>
        <w:tc>
          <w:tcPr>
            <w:tcW w:w="3123" w:type="dxa"/>
            <w:vAlign w:val="center"/>
          </w:tcPr>
          <w:p w14:paraId="2DC0AAB4" w14:textId="77777777" w:rsidR="00C9052E" w:rsidRPr="00DD5D37" w:rsidRDefault="00C9052E" w:rsidP="0019138E">
            <w:pPr>
              <w:spacing w:after="160" w:line="256" w:lineRule="auto"/>
              <w:jc w:val="center"/>
            </w:pPr>
            <w:r w:rsidRPr="00DD5D37">
              <w:t>Učenik je naznačio uvodni, središnji i zaključni dio, ali izlaganje ne djeluje povezano u smislenu cjelinu.</w:t>
            </w:r>
          </w:p>
        </w:tc>
        <w:tc>
          <w:tcPr>
            <w:tcW w:w="3123" w:type="dxa"/>
            <w:vAlign w:val="center"/>
          </w:tcPr>
          <w:p w14:paraId="123898FA" w14:textId="77777777" w:rsidR="00C9052E" w:rsidRPr="00DD5D37" w:rsidRDefault="00C9052E" w:rsidP="0019138E">
            <w:pPr>
              <w:spacing w:after="160" w:line="256" w:lineRule="auto"/>
              <w:jc w:val="center"/>
            </w:pPr>
            <w:r w:rsidRPr="00DD5D37">
              <w:t>Učenik nije oblikovao uvodni, središnji i zaključni dio, pa izlaganje ne djeluje povezano u smislenu cjelinu.</w:t>
            </w:r>
          </w:p>
        </w:tc>
      </w:tr>
      <w:tr w:rsidR="00C9052E" w:rsidRPr="00DD5D37" w14:paraId="580A9CD9" w14:textId="77777777" w:rsidTr="0019138E">
        <w:trPr>
          <w:trHeight w:val="1332"/>
        </w:trPr>
        <w:tc>
          <w:tcPr>
            <w:tcW w:w="3122" w:type="dxa"/>
            <w:vAlign w:val="center"/>
          </w:tcPr>
          <w:p w14:paraId="20ECD70A" w14:textId="77777777" w:rsidR="00C9052E" w:rsidRPr="00DD5D37" w:rsidRDefault="00C9052E" w:rsidP="0019138E">
            <w:pPr>
              <w:spacing w:after="160" w:line="256" w:lineRule="auto"/>
              <w:rPr>
                <w:b/>
              </w:rPr>
            </w:pPr>
            <w:r w:rsidRPr="00DD5D37">
              <w:rPr>
                <w:b/>
              </w:rPr>
              <w:t>SADRŽAJ IZLAGANJA</w:t>
            </w:r>
          </w:p>
        </w:tc>
        <w:tc>
          <w:tcPr>
            <w:tcW w:w="3123" w:type="dxa"/>
            <w:vAlign w:val="center"/>
          </w:tcPr>
          <w:p w14:paraId="4A9899F3" w14:textId="77777777" w:rsidR="00C9052E" w:rsidRPr="00DD5D37" w:rsidRDefault="00C9052E" w:rsidP="0019138E">
            <w:pPr>
              <w:spacing w:after="160" w:line="256" w:lineRule="auto"/>
              <w:jc w:val="center"/>
            </w:pPr>
            <w:r w:rsidRPr="00DD5D37">
              <w:t>Učenik pokazuje produbljeno razumijevanje teme.</w:t>
            </w:r>
          </w:p>
        </w:tc>
        <w:tc>
          <w:tcPr>
            <w:tcW w:w="3123" w:type="dxa"/>
            <w:vAlign w:val="center"/>
          </w:tcPr>
          <w:p w14:paraId="2EA34D15" w14:textId="77777777" w:rsidR="00C9052E" w:rsidRPr="00DD5D37" w:rsidRDefault="00C9052E" w:rsidP="0019138E">
            <w:pPr>
              <w:spacing w:after="160" w:line="256" w:lineRule="auto"/>
              <w:jc w:val="center"/>
            </w:pPr>
            <w:r w:rsidRPr="00DD5D37">
              <w:t>Učenik pokazuje vrlo dobro razumijevanje teme.</w:t>
            </w:r>
          </w:p>
        </w:tc>
        <w:tc>
          <w:tcPr>
            <w:tcW w:w="3123" w:type="dxa"/>
            <w:vAlign w:val="center"/>
          </w:tcPr>
          <w:p w14:paraId="0DC56643" w14:textId="77777777" w:rsidR="00C9052E" w:rsidRPr="00DD5D37" w:rsidRDefault="00C9052E" w:rsidP="0019138E">
            <w:pPr>
              <w:spacing w:after="160" w:line="256" w:lineRule="auto"/>
              <w:jc w:val="center"/>
            </w:pPr>
            <w:r w:rsidRPr="00DD5D37">
              <w:t>Učenik pokazuje dobro razumijevanje teme.</w:t>
            </w:r>
          </w:p>
        </w:tc>
        <w:tc>
          <w:tcPr>
            <w:tcW w:w="3123" w:type="dxa"/>
            <w:vAlign w:val="center"/>
          </w:tcPr>
          <w:p w14:paraId="56BE9FCF" w14:textId="77777777" w:rsidR="00C9052E" w:rsidRPr="00DD5D37" w:rsidRDefault="00C9052E" w:rsidP="0019138E">
            <w:pPr>
              <w:spacing w:after="160" w:line="256" w:lineRule="auto"/>
              <w:jc w:val="center"/>
            </w:pPr>
            <w:r w:rsidRPr="00DD5D37">
              <w:t>Učenik pokazuje površno razumijevanje teme.</w:t>
            </w:r>
          </w:p>
        </w:tc>
      </w:tr>
      <w:tr w:rsidR="00C9052E" w:rsidRPr="00DD5D37" w14:paraId="6B6BB7E2" w14:textId="77777777" w:rsidTr="0019138E">
        <w:trPr>
          <w:trHeight w:val="1588"/>
        </w:trPr>
        <w:tc>
          <w:tcPr>
            <w:tcW w:w="3122" w:type="dxa"/>
            <w:vAlign w:val="center"/>
          </w:tcPr>
          <w:p w14:paraId="6AD2EA47" w14:textId="77777777" w:rsidR="00C9052E" w:rsidRPr="00DD5D37" w:rsidRDefault="00C9052E" w:rsidP="0019138E">
            <w:pPr>
              <w:spacing w:after="160" w:line="256" w:lineRule="auto"/>
              <w:rPr>
                <w:b/>
              </w:rPr>
            </w:pPr>
            <w:r w:rsidRPr="00DD5D37">
              <w:rPr>
                <w:b/>
              </w:rPr>
              <w:t>IZLAGAČKE VJEŠTINE</w:t>
            </w:r>
          </w:p>
        </w:tc>
        <w:tc>
          <w:tcPr>
            <w:tcW w:w="3123" w:type="dxa"/>
            <w:vAlign w:val="center"/>
          </w:tcPr>
          <w:p w14:paraId="7C5CD3A0" w14:textId="77777777" w:rsidR="00C9052E" w:rsidRDefault="00C9052E" w:rsidP="0019138E">
            <w:pPr>
              <w:spacing w:after="160" w:line="256" w:lineRule="auto"/>
              <w:jc w:val="center"/>
            </w:pPr>
            <w:r w:rsidRPr="00DD5D37">
              <w:t>Učenik govori primjerenom glasnoćom, održava kontakt očima s publikom, ima primjerenu mimiku i geste te se učinkovito služi pomoćnim materijalima.</w:t>
            </w:r>
          </w:p>
          <w:p w14:paraId="6CD3A8B7" w14:textId="77777777" w:rsidR="0059009E" w:rsidRPr="00DD5D37" w:rsidRDefault="0059009E" w:rsidP="0019138E">
            <w:pPr>
              <w:spacing w:after="160" w:line="256" w:lineRule="auto"/>
              <w:jc w:val="center"/>
            </w:pPr>
            <w:r>
              <w:t>Drži se dogovorenog vremena izlaganja.</w:t>
            </w:r>
          </w:p>
        </w:tc>
        <w:tc>
          <w:tcPr>
            <w:tcW w:w="3123" w:type="dxa"/>
            <w:vAlign w:val="center"/>
          </w:tcPr>
          <w:p w14:paraId="7CE02375" w14:textId="77777777" w:rsidR="00C9052E" w:rsidRDefault="00C9052E" w:rsidP="0059009E">
            <w:pPr>
              <w:spacing w:after="160" w:line="256" w:lineRule="auto"/>
              <w:jc w:val="center"/>
            </w:pPr>
            <w:r w:rsidRPr="00DD5D37">
              <w:t>Učenik većinom govori primjerenom glasnoćom, održava kontakt očima s publikom, ima primjerenu mimiku i geste te se učinkovito služi pomoćnim materijalima.</w:t>
            </w:r>
          </w:p>
          <w:p w14:paraId="3FB46C20" w14:textId="77777777" w:rsidR="0059009E" w:rsidRPr="00DD5D37" w:rsidRDefault="0059009E" w:rsidP="0059009E">
            <w:pPr>
              <w:spacing w:after="160" w:line="256" w:lineRule="auto"/>
              <w:jc w:val="center"/>
            </w:pPr>
            <w:r>
              <w:t>Manja odstupanja od dogovorenog vremena (do minute).</w:t>
            </w:r>
          </w:p>
        </w:tc>
        <w:tc>
          <w:tcPr>
            <w:tcW w:w="3123" w:type="dxa"/>
            <w:vAlign w:val="center"/>
          </w:tcPr>
          <w:p w14:paraId="50A57382" w14:textId="77777777" w:rsidR="00C9052E" w:rsidRDefault="00C9052E" w:rsidP="0019138E">
            <w:pPr>
              <w:spacing w:after="160" w:line="256" w:lineRule="auto"/>
              <w:jc w:val="center"/>
            </w:pPr>
            <w:r w:rsidRPr="00DD5D37">
              <w:t>Učenik na trenutke govori primjerenom glasnoćom, održava kontakt očima s publikom, ima primjerenu mimiku i geste te se učinkovito služi pomoćnim materijalima.</w:t>
            </w:r>
          </w:p>
          <w:p w14:paraId="25EC5788" w14:textId="77777777" w:rsidR="0059009E" w:rsidRPr="00DD5D37" w:rsidRDefault="0059009E" w:rsidP="0019138E">
            <w:pPr>
              <w:spacing w:after="160" w:line="256" w:lineRule="auto"/>
              <w:jc w:val="center"/>
            </w:pPr>
            <w:r>
              <w:t>Odstupa od dogovorenoga vremena do tri minute.</w:t>
            </w:r>
          </w:p>
        </w:tc>
        <w:tc>
          <w:tcPr>
            <w:tcW w:w="3123" w:type="dxa"/>
            <w:vAlign w:val="center"/>
          </w:tcPr>
          <w:p w14:paraId="74A244C8" w14:textId="77777777" w:rsidR="00C9052E" w:rsidRDefault="00C9052E" w:rsidP="0019138E">
            <w:pPr>
              <w:spacing w:after="160" w:line="256" w:lineRule="auto"/>
              <w:jc w:val="center"/>
            </w:pPr>
            <w:r w:rsidRPr="00DD5D37">
              <w:t>Učenik ne govori primjerenom glasnoćom, ne održava kontakt očima s publikom, nema primjerenu mimiku i geste te se ne služi učinkovito pomoćnim materijalima.</w:t>
            </w:r>
          </w:p>
          <w:p w14:paraId="270A5B7B" w14:textId="77777777" w:rsidR="0059009E" w:rsidRPr="00DD5D37" w:rsidRDefault="0059009E" w:rsidP="0019138E">
            <w:pPr>
              <w:spacing w:after="160" w:line="256" w:lineRule="auto"/>
              <w:jc w:val="center"/>
            </w:pPr>
            <w:r>
              <w:t>Odstupa od dogovorenog vremena više od tri minute.</w:t>
            </w:r>
          </w:p>
        </w:tc>
      </w:tr>
      <w:tr w:rsidR="00C9052E" w:rsidRPr="00DD5D37" w14:paraId="3969D16F" w14:textId="77777777" w:rsidTr="0019138E">
        <w:trPr>
          <w:trHeight w:val="2654"/>
        </w:trPr>
        <w:tc>
          <w:tcPr>
            <w:tcW w:w="3122" w:type="dxa"/>
            <w:vAlign w:val="center"/>
          </w:tcPr>
          <w:p w14:paraId="0FF1A76A" w14:textId="77777777" w:rsidR="00C9052E" w:rsidRPr="00DD5D37" w:rsidRDefault="00C9052E" w:rsidP="0019138E">
            <w:pPr>
              <w:spacing w:after="160" w:line="256" w:lineRule="auto"/>
              <w:rPr>
                <w:b/>
              </w:rPr>
            </w:pPr>
            <w:r w:rsidRPr="00DD5D37">
              <w:rPr>
                <w:b/>
              </w:rPr>
              <w:t>UPORABA JEZIKA</w:t>
            </w:r>
          </w:p>
        </w:tc>
        <w:tc>
          <w:tcPr>
            <w:tcW w:w="3123" w:type="dxa"/>
            <w:vAlign w:val="center"/>
          </w:tcPr>
          <w:p w14:paraId="0A701AF0" w14:textId="77777777" w:rsidR="00C9052E" w:rsidRPr="00DD5D37" w:rsidRDefault="00C9052E" w:rsidP="0019138E">
            <w:pPr>
              <w:spacing w:after="160" w:line="256" w:lineRule="auto"/>
              <w:jc w:val="center"/>
            </w:pPr>
            <w:r w:rsidRPr="00DD5D37">
              <w:t>Učenik govori hrvatskim standardnim jezikom i rabi iznijansiran leksik primjeren temi i svrsi izlaganja.</w:t>
            </w:r>
          </w:p>
        </w:tc>
        <w:tc>
          <w:tcPr>
            <w:tcW w:w="3123" w:type="dxa"/>
            <w:vAlign w:val="center"/>
          </w:tcPr>
          <w:p w14:paraId="6EB7D1E8" w14:textId="77777777" w:rsidR="00C9052E" w:rsidRPr="00DD5D37" w:rsidRDefault="00C9052E" w:rsidP="0019138E">
            <w:pPr>
              <w:spacing w:after="160" w:line="256" w:lineRule="auto"/>
              <w:jc w:val="center"/>
            </w:pPr>
            <w:r w:rsidRPr="00DD5D37">
              <w:t>Učenik govori hrvatskim standardnim jezikom uz manja odstupanja i rabi leksik primjeren temi i svrsi izlaganja.</w:t>
            </w:r>
          </w:p>
        </w:tc>
        <w:tc>
          <w:tcPr>
            <w:tcW w:w="3123" w:type="dxa"/>
            <w:vAlign w:val="center"/>
          </w:tcPr>
          <w:p w14:paraId="6DBA5C7A" w14:textId="77777777" w:rsidR="00C9052E" w:rsidRPr="00DD5D37" w:rsidRDefault="00C9052E" w:rsidP="0019138E">
            <w:pPr>
              <w:spacing w:after="160" w:line="256" w:lineRule="auto"/>
              <w:jc w:val="center"/>
            </w:pPr>
            <w:r w:rsidRPr="00DD5D37">
              <w:t>Učenik govori hrvatskim standardnim jezikom uz češća odstupanja i većinom rabi leksik primjeren temi i svrsi izlaganja.</w:t>
            </w:r>
          </w:p>
        </w:tc>
        <w:tc>
          <w:tcPr>
            <w:tcW w:w="3123" w:type="dxa"/>
            <w:vAlign w:val="center"/>
          </w:tcPr>
          <w:p w14:paraId="68555EE5" w14:textId="77777777" w:rsidR="00C9052E" w:rsidRPr="00DD5D37" w:rsidRDefault="00C9052E" w:rsidP="0019138E">
            <w:pPr>
              <w:spacing w:after="160" w:line="256" w:lineRule="auto"/>
              <w:jc w:val="center"/>
            </w:pPr>
            <w:r w:rsidRPr="00DD5D37">
              <w:t>Učenik ne govori hrvatskim standardnim jezikom i ne rabi leksik primjeren temi i svrsi izlaganja.</w:t>
            </w:r>
          </w:p>
        </w:tc>
      </w:tr>
    </w:tbl>
    <w:p w14:paraId="68746004" w14:textId="77777777" w:rsidR="00C9052E" w:rsidRPr="00DD5D37" w:rsidRDefault="00C9052E" w:rsidP="00C9052E">
      <w:pPr>
        <w:spacing w:after="160" w:line="256" w:lineRule="auto"/>
        <w:jc w:val="right"/>
        <w:rPr>
          <w:b/>
        </w:rPr>
      </w:pPr>
      <w:r w:rsidRPr="00DD5D37">
        <w:rPr>
          <w:b/>
        </w:rPr>
        <w:t>Broj bodova: ______ / 20</w:t>
      </w:r>
    </w:p>
    <w:p w14:paraId="139E586F" w14:textId="77777777" w:rsidR="000E05EF" w:rsidRDefault="000E05EF" w:rsidP="000E05EF">
      <w:pPr>
        <w:spacing w:after="160" w:line="254" w:lineRule="auto"/>
        <w:rPr>
          <w:b/>
        </w:rPr>
      </w:pPr>
      <w:r>
        <w:rPr>
          <w:b/>
        </w:rPr>
        <w:t>10, 11, 12 = 2</w:t>
      </w:r>
    </w:p>
    <w:p w14:paraId="3CB352AC" w14:textId="77777777" w:rsidR="000E05EF" w:rsidRDefault="000E05EF" w:rsidP="000E05EF">
      <w:pPr>
        <w:spacing w:after="160" w:line="254" w:lineRule="auto"/>
        <w:rPr>
          <w:b/>
        </w:rPr>
      </w:pPr>
      <w:r>
        <w:rPr>
          <w:b/>
        </w:rPr>
        <w:t>13, 14, 15 = 3</w:t>
      </w:r>
    </w:p>
    <w:p w14:paraId="46775ABD" w14:textId="77777777" w:rsidR="000E05EF" w:rsidRDefault="000E05EF" w:rsidP="000E05EF">
      <w:pPr>
        <w:spacing w:after="160" w:line="254" w:lineRule="auto"/>
        <w:rPr>
          <w:b/>
        </w:rPr>
      </w:pPr>
      <w:r>
        <w:rPr>
          <w:b/>
        </w:rPr>
        <w:t>16, 17, 18 = 4</w:t>
      </w:r>
    </w:p>
    <w:p w14:paraId="6BE0DEB9" w14:textId="77777777" w:rsidR="000E05EF" w:rsidRDefault="000E05EF" w:rsidP="000E05EF">
      <w:pPr>
        <w:spacing w:after="160" w:line="254" w:lineRule="auto"/>
        <w:rPr>
          <w:b/>
        </w:rPr>
      </w:pPr>
      <w:r>
        <w:rPr>
          <w:b/>
        </w:rPr>
        <w:t>19, 20 = 5</w:t>
      </w:r>
    </w:p>
    <w:p w14:paraId="72A3D3EC" w14:textId="77777777" w:rsidR="003E7AE6" w:rsidRDefault="003E7AE6" w:rsidP="00C9052E">
      <w:pPr>
        <w:spacing w:after="160" w:line="256" w:lineRule="auto"/>
        <w:rPr>
          <w:b/>
        </w:rPr>
      </w:pPr>
      <w:bookmarkStart w:id="0" w:name="_GoBack"/>
      <w:bookmarkEnd w:id="0"/>
    </w:p>
    <w:p w14:paraId="279DD3E5" w14:textId="77777777" w:rsidR="003E7AE6" w:rsidRDefault="003E7AE6" w:rsidP="00C9052E">
      <w:pPr>
        <w:spacing w:after="160" w:line="256" w:lineRule="auto"/>
        <w:rPr>
          <w:b/>
        </w:rPr>
      </w:pPr>
      <w:r>
        <w:rPr>
          <w:b/>
        </w:rPr>
        <w:t>UČENIČKO VREDNOVANJE</w:t>
      </w:r>
    </w:p>
    <w:p w14:paraId="7EA5D4DB" w14:textId="77777777" w:rsidR="006E4657" w:rsidRPr="006E4657" w:rsidRDefault="006E4657" w:rsidP="00C9052E">
      <w:pPr>
        <w:spacing w:after="160" w:line="256" w:lineRule="auto"/>
      </w:pPr>
      <w:r w:rsidRPr="006E4657">
        <w:t>Svaki učenik vrednovat će svoje kolege iz razreda tako što će ispuniti sljedeću listu za vrednovanje.</w:t>
      </w:r>
    </w:p>
    <w:p w14:paraId="14FA859C" w14:textId="77777777" w:rsidR="00C9052E" w:rsidRPr="00DD5D37" w:rsidRDefault="00C9052E" w:rsidP="00C9052E">
      <w:pPr>
        <w:spacing w:after="160" w:line="256" w:lineRule="auto"/>
        <w:rPr>
          <w:b/>
        </w:rPr>
      </w:pPr>
      <w:r w:rsidRPr="00DD5D37">
        <w:rPr>
          <w:b/>
        </w:rPr>
        <w:t xml:space="preserve">Lista za </w:t>
      </w:r>
      <w:r w:rsidR="00C43683">
        <w:rPr>
          <w:b/>
        </w:rPr>
        <w:t xml:space="preserve">učeničko </w:t>
      </w:r>
      <w:r w:rsidRPr="00DD5D37">
        <w:rPr>
          <w:b/>
        </w:rPr>
        <w:t>vrednovanje – predstavljanje književnoga djela po izboru učenika</w: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613"/>
        <w:gridCol w:w="5418"/>
        <w:gridCol w:w="3031"/>
      </w:tblGrid>
      <w:tr w:rsidR="00C9052E" w:rsidRPr="00DD5D37" w14:paraId="525BBAAD" w14:textId="77777777" w:rsidTr="0019138E">
        <w:trPr>
          <w:jc w:val="center"/>
        </w:trPr>
        <w:tc>
          <w:tcPr>
            <w:tcW w:w="675" w:type="dxa"/>
            <w:vAlign w:val="center"/>
          </w:tcPr>
          <w:p w14:paraId="1CA88988" w14:textId="77777777" w:rsidR="00C9052E" w:rsidRPr="00DD5D37" w:rsidRDefault="00C9052E" w:rsidP="0019138E">
            <w:pPr>
              <w:spacing w:after="160" w:line="256" w:lineRule="auto"/>
            </w:pPr>
            <w:r w:rsidRPr="00DD5D37">
              <w:t>r. b.</w:t>
            </w:r>
          </w:p>
        </w:tc>
        <w:tc>
          <w:tcPr>
            <w:tcW w:w="6446" w:type="dxa"/>
            <w:vAlign w:val="center"/>
          </w:tcPr>
          <w:p w14:paraId="51DA1AB9" w14:textId="77777777" w:rsidR="00C9052E" w:rsidRPr="00DD5D37" w:rsidRDefault="00C9052E" w:rsidP="0019138E">
            <w:pPr>
              <w:spacing w:after="160" w:line="256" w:lineRule="auto"/>
              <w:jc w:val="center"/>
            </w:pPr>
            <w:r w:rsidRPr="00DD5D37">
              <w:t>sastavnica vrednovanja</w:t>
            </w:r>
          </w:p>
        </w:tc>
        <w:tc>
          <w:tcPr>
            <w:tcW w:w="3561" w:type="dxa"/>
            <w:vAlign w:val="center"/>
          </w:tcPr>
          <w:p w14:paraId="2A978BE3" w14:textId="77777777" w:rsidR="00C9052E" w:rsidRPr="00DD5D37" w:rsidRDefault="00C9052E" w:rsidP="0019138E">
            <w:pPr>
              <w:spacing w:after="160" w:line="256" w:lineRule="auto"/>
              <w:jc w:val="center"/>
            </w:pPr>
            <w:r w:rsidRPr="00DD5D37">
              <w:t>komentar</w:t>
            </w:r>
          </w:p>
        </w:tc>
      </w:tr>
      <w:tr w:rsidR="00C9052E" w:rsidRPr="00DD5D37" w14:paraId="570A54DE" w14:textId="77777777" w:rsidTr="0019138E">
        <w:trPr>
          <w:trHeight w:val="567"/>
          <w:jc w:val="center"/>
        </w:trPr>
        <w:tc>
          <w:tcPr>
            <w:tcW w:w="675" w:type="dxa"/>
            <w:vAlign w:val="center"/>
          </w:tcPr>
          <w:p w14:paraId="0135CBF0" w14:textId="77777777" w:rsidR="00C9052E" w:rsidRPr="00DD5D37" w:rsidRDefault="00C9052E" w:rsidP="0019138E">
            <w:pPr>
              <w:spacing w:after="160" w:line="256" w:lineRule="auto"/>
            </w:pPr>
            <w:r w:rsidRPr="00DD5D37">
              <w:t>1.</w:t>
            </w:r>
          </w:p>
        </w:tc>
        <w:tc>
          <w:tcPr>
            <w:tcW w:w="6446" w:type="dxa"/>
            <w:vAlign w:val="center"/>
          </w:tcPr>
          <w:p w14:paraId="6073D363" w14:textId="77777777" w:rsidR="00C9052E" w:rsidRPr="00DD5D37" w:rsidRDefault="00C9052E" w:rsidP="0019138E">
            <w:pPr>
              <w:spacing w:after="160" w:line="256" w:lineRule="auto"/>
            </w:pPr>
            <w:r w:rsidRPr="00DD5D37">
              <w:t>Izlaganje je izvedeno unutar zadanoga vremena.</w:t>
            </w:r>
          </w:p>
        </w:tc>
        <w:tc>
          <w:tcPr>
            <w:tcW w:w="3561" w:type="dxa"/>
            <w:vAlign w:val="center"/>
          </w:tcPr>
          <w:p w14:paraId="0D0B940D" w14:textId="77777777" w:rsidR="00C9052E" w:rsidRPr="00DD5D37" w:rsidRDefault="00C9052E" w:rsidP="0019138E">
            <w:pPr>
              <w:spacing w:after="160" w:line="256" w:lineRule="auto"/>
            </w:pPr>
          </w:p>
        </w:tc>
      </w:tr>
      <w:tr w:rsidR="00C9052E" w:rsidRPr="00DD5D37" w14:paraId="00B02644" w14:textId="77777777" w:rsidTr="0019138E">
        <w:trPr>
          <w:trHeight w:val="567"/>
          <w:jc w:val="center"/>
        </w:trPr>
        <w:tc>
          <w:tcPr>
            <w:tcW w:w="675" w:type="dxa"/>
            <w:vAlign w:val="center"/>
          </w:tcPr>
          <w:p w14:paraId="47886996" w14:textId="77777777" w:rsidR="00C9052E" w:rsidRPr="00DD5D37" w:rsidRDefault="00C9052E" w:rsidP="0019138E">
            <w:pPr>
              <w:spacing w:after="160" w:line="256" w:lineRule="auto"/>
            </w:pPr>
            <w:r w:rsidRPr="00DD5D37">
              <w:t>2.</w:t>
            </w:r>
          </w:p>
        </w:tc>
        <w:tc>
          <w:tcPr>
            <w:tcW w:w="6446" w:type="dxa"/>
            <w:vAlign w:val="center"/>
          </w:tcPr>
          <w:p w14:paraId="2737CF58" w14:textId="77777777" w:rsidR="00C9052E" w:rsidRPr="00DD5D37" w:rsidRDefault="00C9052E" w:rsidP="0019138E">
            <w:pPr>
              <w:spacing w:after="160" w:line="256" w:lineRule="auto"/>
            </w:pPr>
            <w:r w:rsidRPr="00DD5D37">
              <w:t>Izlaganje je imalo preglednu strukturu – uvod, središnji dio i zaključak.</w:t>
            </w:r>
          </w:p>
        </w:tc>
        <w:tc>
          <w:tcPr>
            <w:tcW w:w="3561" w:type="dxa"/>
            <w:vAlign w:val="center"/>
          </w:tcPr>
          <w:p w14:paraId="0E27B00A" w14:textId="77777777" w:rsidR="00C9052E" w:rsidRPr="00DD5D37" w:rsidRDefault="00C9052E" w:rsidP="0019138E">
            <w:pPr>
              <w:spacing w:after="160" w:line="256" w:lineRule="auto"/>
            </w:pPr>
          </w:p>
        </w:tc>
      </w:tr>
      <w:tr w:rsidR="00C9052E" w:rsidRPr="00DD5D37" w14:paraId="6D485045" w14:textId="77777777" w:rsidTr="0019138E">
        <w:trPr>
          <w:trHeight w:val="567"/>
          <w:jc w:val="center"/>
        </w:trPr>
        <w:tc>
          <w:tcPr>
            <w:tcW w:w="675" w:type="dxa"/>
            <w:vAlign w:val="center"/>
          </w:tcPr>
          <w:p w14:paraId="1F75A9DD" w14:textId="77777777" w:rsidR="00C9052E" w:rsidRPr="00DD5D37" w:rsidRDefault="00C9052E" w:rsidP="0019138E">
            <w:pPr>
              <w:spacing w:after="160" w:line="256" w:lineRule="auto"/>
            </w:pPr>
            <w:r w:rsidRPr="00DD5D37">
              <w:t>3.</w:t>
            </w:r>
          </w:p>
        </w:tc>
        <w:tc>
          <w:tcPr>
            <w:tcW w:w="6446" w:type="dxa"/>
            <w:vAlign w:val="center"/>
          </w:tcPr>
          <w:p w14:paraId="1CBF225A" w14:textId="77777777" w:rsidR="00C9052E" w:rsidRPr="00DD5D37" w:rsidRDefault="00C9052E" w:rsidP="0019138E">
            <w:pPr>
              <w:spacing w:after="160" w:line="256" w:lineRule="auto"/>
            </w:pPr>
            <w:r w:rsidRPr="00DD5D37">
              <w:t>Izlaganje je učinkovito izvedeno i izlagač se potrudio zainteresirati slušatelje i zadržati njihovu pozornost.</w:t>
            </w:r>
          </w:p>
        </w:tc>
        <w:tc>
          <w:tcPr>
            <w:tcW w:w="3561" w:type="dxa"/>
            <w:vAlign w:val="center"/>
          </w:tcPr>
          <w:p w14:paraId="60061E4C" w14:textId="77777777" w:rsidR="00C9052E" w:rsidRPr="00DD5D37" w:rsidRDefault="00C9052E" w:rsidP="0019138E">
            <w:pPr>
              <w:spacing w:after="160" w:line="256" w:lineRule="auto"/>
            </w:pPr>
          </w:p>
        </w:tc>
      </w:tr>
      <w:tr w:rsidR="00C9052E" w:rsidRPr="00DD5D37" w14:paraId="50F16DA6" w14:textId="77777777" w:rsidTr="0019138E">
        <w:trPr>
          <w:trHeight w:val="567"/>
          <w:jc w:val="center"/>
        </w:trPr>
        <w:tc>
          <w:tcPr>
            <w:tcW w:w="675" w:type="dxa"/>
            <w:vAlign w:val="center"/>
          </w:tcPr>
          <w:p w14:paraId="0F9ABB3F" w14:textId="77777777" w:rsidR="00C9052E" w:rsidRPr="00DD5D37" w:rsidRDefault="00C9052E" w:rsidP="0019138E">
            <w:pPr>
              <w:spacing w:after="160" w:line="256" w:lineRule="auto"/>
            </w:pPr>
            <w:r w:rsidRPr="00DD5D37">
              <w:t>4.</w:t>
            </w:r>
          </w:p>
        </w:tc>
        <w:tc>
          <w:tcPr>
            <w:tcW w:w="6446" w:type="dxa"/>
            <w:vAlign w:val="center"/>
          </w:tcPr>
          <w:p w14:paraId="3FC47A9C" w14:textId="77777777" w:rsidR="00C9052E" w:rsidRPr="00DD5D37" w:rsidRDefault="00C9052E" w:rsidP="0019138E">
            <w:pPr>
              <w:spacing w:after="160" w:line="256" w:lineRule="auto"/>
            </w:pPr>
            <w:r w:rsidRPr="00DD5D37">
              <w:t>Izlaganje pokazuje da izlagač izvrsno poznaje temu o kojoj govori.</w:t>
            </w:r>
          </w:p>
        </w:tc>
        <w:tc>
          <w:tcPr>
            <w:tcW w:w="3561" w:type="dxa"/>
            <w:vAlign w:val="center"/>
          </w:tcPr>
          <w:p w14:paraId="44EAFD9C" w14:textId="77777777" w:rsidR="00C9052E" w:rsidRPr="00DD5D37" w:rsidRDefault="00C9052E" w:rsidP="0019138E">
            <w:pPr>
              <w:spacing w:after="160" w:line="256" w:lineRule="auto"/>
            </w:pPr>
          </w:p>
        </w:tc>
      </w:tr>
      <w:tr w:rsidR="00C9052E" w:rsidRPr="00DD5D37" w14:paraId="6AF35464" w14:textId="77777777" w:rsidTr="0019138E">
        <w:trPr>
          <w:trHeight w:val="567"/>
          <w:jc w:val="center"/>
        </w:trPr>
        <w:tc>
          <w:tcPr>
            <w:tcW w:w="675" w:type="dxa"/>
            <w:vAlign w:val="center"/>
          </w:tcPr>
          <w:p w14:paraId="56C72689" w14:textId="77777777" w:rsidR="00C9052E" w:rsidRPr="00DD5D37" w:rsidRDefault="00C9052E" w:rsidP="0019138E">
            <w:pPr>
              <w:spacing w:after="160" w:line="256" w:lineRule="auto"/>
            </w:pPr>
            <w:r w:rsidRPr="00DD5D37">
              <w:t>5.</w:t>
            </w:r>
          </w:p>
        </w:tc>
        <w:tc>
          <w:tcPr>
            <w:tcW w:w="6446" w:type="dxa"/>
            <w:vAlign w:val="center"/>
          </w:tcPr>
          <w:p w14:paraId="41D34A83" w14:textId="77777777" w:rsidR="00C9052E" w:rsidRPr="00DD5D37" w:rsidRDefault="00C9052E" w:rsidP="0019138E">
            <w:pPr>
              <w:spacing w:after="160" w:line="256" w:lineRule="auto"/>
            </w:pPr>
            <w:r w:rsidRPr="00DD5D37">
              <w:t>Izlaganje je izneseno na hrvatskome standardnom jeziku i u skladu s pravogovornom normom.</w:t>
            </w:r>
          </w:p>
        </w:tc>
        <w:tc>
          <w:tcPr>
            <w:tcW w:w="3561" w:type="dxa"/>
            <w:vAlign w:val="center"/>
          </w:tcPr>
          <w:p w14:paraId="4B94D5A5" w14:textId="77777777" w:rsidR="00C9052E" w:rsidRPr="00DD5D37" w:rsidRDefault="00C9052E" w:rsidP="0019138E">
            <w:pPr>
              <w:spacing w:after="160" w:line="256" w:lineRule="auto"/>
            </w:pPr>
          </w:p>
        </w:tc>
      </w:tr>
    </w:tbl>
    <w:p w14:paraId="3DEEC669" w14:textId="77777777" w:rsidR="00C9052E" w:rsidRDefault="00C9052E" w:rsidP="00C9052E"/>
    <w:p w14:paraId="76F671FB" w14:textId="77777777" w:rsidR="003E7AE6" w:rsidRDefault="003E7AE6">
      <w:r>
        <w:t xml:space="preserve">Svatko će za sebe popuniti i listić za </w:t>
      </w:r>
      <w:proofErr w:type="spellStart"/>
      <w:r>
        <w:t>samovrednovanje</w:t>
      </w:r>
      <w:proofErr w:type="spellEnd"/>
      <w:r>
        <w:t xml:space="preserve"> koji ne treba podijeliti s ostalima, nego kako bi procijenio vlastite vještine i poboljšao svoje izlaganje ukoliko je potrebno.</w:t>
      </w:r>
    </w:p>
    <w:p w14:paraId="5E426A50" w14:textId="77777777" w:rsidR="003E7AE6" w:rsidRPr="007E37BC" w:rsidRDefault="003E7AE6" w:rsidP="003E7AE6">
      <w:pPr>
        <w:spacing w:after="120"/>
        <w:rPr>
          <w:b/>
        </w:rPr>
      </w:pPr>
      <w:r w:rsidRPr="007E37BC">
        <w:rPr>
          <w:b/>
        </w:rPr>
        <w:t>NASTAVNI LISTIĆ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945"/>
        <w:gridCol w:w="2945"/>
        <w:gridCol w:w="2946"/>
      </w:tblGrid>
      <w:tr w:rsidR="003E7AE6" w14:paraId="6E50F64D" w14:textId="77777777" w:rsidTr="0019138E">
        <w:tc>
          <w:tcPr>
            <w:tcW w:w="8836" w:type="dxa"/>
            <w:gridSpan w:val="3"/>
          </w:tcPr>
          <w:p w14:paraId="6FF67669" w14:textId="77777777" w:rsidR="003E7AE6" w:rsidRPr="00CB5480" w:rsidRDefault="003E7AE6" w:rsidP="001913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Lista za </w:t>
            </w:r>
            <w:proofErr w:type="spellStart"/>
            <w:r>
              <w:rPr>
                <w:b/>
                <w:sz w:val="24"/>
                <w:szCs w:val="24"/>
              </w:rPr>
              <w:t>samovrednovanje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r w:rsidRPr="00C162FA">
              <w:t>–</w:t>
            </w:r>
            <w:r w:rsidRPr="00CB5480">
              <w:rPr>
                <w:b/>
                <w:sz w:val="24"/>
                <w:szCs w:val="24"/>
              </w:rPr>
              <w:t xml:space="preserve"> predstavljanje književnoga d</w:t>
            </w:r>
            <w:r>
              <w:rPr>
                <w:b/>
                <w:sz w:val="24"/>
                <w:szCs w:val="24"/>
              </w:rPr>
              <w:t xml:space="preserve">jela po vlastitom izboru </w:t>
            </w:r>
          </w:p>
        </w:tc>
      </w:tr>
      <w:tr w:rsidR="003E7AE6" w14:paraId="49C08B01" w14:textId="77777777" w:rsidTr="0019138E">
        <w:tc>
          <w:tcPr>
            <w:tcW w:w="2945" w:type="dxa"/>
          </w:tcPr>
          <w:p w14:paraId="769CF156" w14:textId="77777777" w:rsidR="003E7AE6" w:rsidRPr="00CB5480" w:rsidRDefault="003E7AE6" w:rsidP="0019138E">
            <w:pPr>
              <w:jc w:val="center"/>
            </w:pPr>
            <w:r>
              <w:t>Što je bilo dobro u mojemu izlaganju?</w:t>
            </w:r>
          </w:p>
        </w:tc>
        <w:tc>
          <w:tcPr>
            <w:tcW w:w="2945" w:type="dxa"/>
          </w:tcPr>
          <w:p w14:paraId="076EF620" w14:textId="77777777" w:rsidR="003E7AE6" w:rsidRPr="00CB5480" w:rsidRDefault="003E7AE6" w:rsidP="0019138E">
            <w:pPr>
              <w:jc w:val="center"/>
            </w:pPr>
            <w:r>
              <w:t>Na čemu bih mogao poraditi u svojemu izlaganju?</w:t>
            </w:r>
          </w:p>
        </w:tc>
        <w:tc>
          <w:tcPr>
            <w:tcW w:w="2946" w:type="dxa"/>
          </w:tcPr>
          <w:p w14:paraId="256134BD" w14:textId="77777777" w:rsidR="003E7AE6" w:rsidRDefault="003E7AE6" w:rsidP="0019138E">
            <w:pPr>
              <w:jc w:val="center"/>
            </w:pPr>
            <w:r>
              <w:t xml:space="preserve">Što nisam primijenio u svojemu izlaganju, </w:t>
            </w:r>
          </w:p>
          <w:p w14:paraId="052CE7D1" w14:textId="77777777" w:rsidR="003E7AE6" w:rsidRPr="00CB5480" w:rsidRDefault="003E7AE6" w:rsidP="0019138E">
            <w:pPr>
              <w:jc w:val="center"/>
            </w:pPr>
            <w:r>
              <w:t>a trebao bih?</w:t>
            </w:r>
          </w:p>
        </w:tc>
      </w:tr>
      <w:tr w:rsidR="003E7AE6" w14:paraId="3656B9AB" w14:textId="77777777" w:rsidTr="0019138E">
        <w:tc>
          <w:tcPr>
            <w:tcW w:w="2945" w:type="dxa"/>
          </w:tcPr>
          <w:p w14:paraId="45FB0818" w14:textId="77777777" w:rsidR="003E7AE6" w:rsidRDefault="003E7AE6" w:rsidP="0019138E">
            <w:pPr>
              <w:jc w:val="center"/>
              <w:rPr>
                <w:b/>
              </w:rPr>
            </w:pPr>
          </w:p>
          <w:p w14:paraId="049F31CB" w14:textId="77777777" w:rsidR="003E7AE6" w:rsidRDefault="003E7AE6" w:rsidP="0019138E">
            <w:pPr>
              <w:jc w:val="center"/>
              <w:rPr>
                <w:b/>
              </w:rPr>
            </w:pPr>
          </w:p>
          <w:p w14:paraId="53128261" w14:textId="77777777" w:rsidR="003E7AE6" w:rsidRDefault="003E7AE6" w:rsidP="0019138E">
            <w:pPr>
              <w:jc w:val="center"/>
              <w:rPr>
                <w:b/>
              </w:rPr>
            </w:pPr>
          </w:p>
          <w:p w14:paraId="62486C05" w14:textId="77777777" w:rsidR="003E7AE6" w:rsidRDefault="003E7AE6" w:rsidP="0019138E">
            <w:pPr>
              <w:jc w:val="center"/>
              <w:rPr>
                <w:b/>
              </w:rPr>
            </w:pPr>
          </w:p>
          <w:p w14:paraId="4101652C" w14:textId="77777777" w:rsidR="003E7AE6" w:rsidRDefault="003E7AE6" w:rsidP="0019138E">
            <w:pPr>
              <w:jc w:val="center"/>
              <w:rPr>
                <w:b/>
              </w:rPr>
            </w:pPr>
          </w:p>
        </w:tc>
        <w:tc>
          <w:tcPr>
            <w:tcW w:w="2945" w:type="dxa"/>
          </w:tcPr>
          <w:p w14:paraId="4B99056E" w14:textId="77777777" w:rsidR="003E7AE6" w:rsidRDefault="003E7AE6" w:rsidP="0019138E">
            <w:pPr>
              <w:jc w:val="center"/>
              <w:rPr>
                <w:b/>
              </w:rPr>
            </w:pPr>
          </w:p>
        </w:tc>
        <w:tc>
          <w:tcPr>
            <w:tcW w:w="2946" w:type="dxa"/>
          </w:tcPr>
          <w:p w14:paraId="1299C43A" w14:textId="77777777" w:rsidR="003E7AE6" w:rsidRDefault="003E7AE6" w:rsidP="0019138E">
            <w:pPr>
              <w:jc w:val="center"/>
              <w:rPr>
                <w:b/>
              </w:rPr>
            </w:pPr>
          </w:p>
        </w:tc>
      </w:tr>
    </w:tbl>
    <w:p w14:paraId="4DDBEF00" w14:textId="77777777" w:rsidR="003E7AE6" w:rsidRDefault="003E7AE6" w:rsidP="003E7AE6">
      <w:pPr>
        <w:spacing w:after="120"/>
      </w:pPr>
    </w:p>
    <w:p w14:paraId="3461D779" w14:textId="77777777" w:rsidR="003E7AE6" w:rsidRDefault="003E7AE6"/>
    <w:sectPr w:rsidR="003E7AE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49C2E0" w14:textId="77777777" w:rsidR="00CC0EB4" w:rsidRDefault="00CC0EB4" w:rsidP="00CC0EB4">
      <w:pPr>
        <w:spacing w:after="0" w:line="240" w:lineRule="auto"/>
      </w:pPr>
      <w:r>
        <w:separator/>
      </w:r>
    </w:p>
  </w:endnote>
  <w:endnote w:type="continuationSeparator" w:id="0">
    <w:p w14:paraId="1C4F71B2" w14:textId="77777777" w:rsidR="00CC0EB4" w:rsidRDefault="00CC0EB4" w:rsidP="00CC0E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83694873"/>
      <w:docPartObj>
        <w:docPartGallery w:val="Page Numbers (Bottom of Page)"/>
        <w:docPartUnique/>
      </w:docPartObj>
    </w:sdtPr>
    <w:sdtEndPr/>
    <w:sdtContent>
      <w:p w14:paraId="4AF16914" w14:textId="3413383B" w:rsidR="00CC0EB4" w:rsidRDefault="00CC0EB4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05EF">
          <w:rPr>
            <w:noProof/>
          </w:rPr>
          <w:t>4</w:t>
        </w:r>
        <w:r>
          <w:fldChar w:fldCharType="end"/>
        </w:r>
      </w:p>
    </w:sdtContent>
  </w:sdt>
  <w:p w14:paraId="6138AB7B" w14:textId="77777777" w:rsidR="00CC0EB4" w:rsidRDefault="00CC0EB4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257857" w14:textId="77777777" w:rsidR="00CC0EB4" w:rsidRDefault="00CC0EB4" w:rsidP="00CC0EB4">
      <w:pPr>
        <w:spacing w:after="0" w:line="240" w:lineRule="auto"/>
      </w:pPr>
      <w:r>
        <w:separator/>
      </w:r>
    </w:p>
  </w:footnote>
  <w:footnote w:type="continuationSeparator" w:id="0">
    <w:p w14:paraId="32152CA5" w14:textId="77777777" w:rsidR="00CC0EB4" w:rsidRDefault="00CC0EB4" w:rsidP="00CC0E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52E"/>
    <w:rsid w:val="000E05EF"/>
    <w:rsid w:val="002064D9"/>
    <w:rsid w:val="003E7AE6"/>
    <w:rsid w:val="0059009E"/>
    <w:rsid w:val="006E4657"/>
    <w:rsid w:val="00825F96"/>
    <w:rsid w:val="00870C8F"/>
    <w:rsid w:val="00AF12FD"/>
    <w:rsid w:val="00C43683"/>
    <w:rsid w:val="00C7275C"/>
    <w:rsid w:val="00C9052E"/>
    <w:rsid w:val="00CC0EB4"/>
    <w:rsid w:val="00EF1F7D"/>
    <w:rsid w:val="75C40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5D479"/>
  <w15:docId w15:val="{246DF59D-A26C-4983-B352-6BC34D0A9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C905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CC0E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C0EB4"/>
  </w:style>
  <w:style w:type="paragraph" w:styleId="Podnoje">
    <w:name w:val="footer"/>
    <w:basedOn w:val="Normal"/>
    <w:link w:val="PodnojeChar"/>
    <w:uiPriority w:val="99"/>
    <w:unhideWhenUsed/>
    <w:rsid w:val="00CC0E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C0E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48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401A03B34ED648AD449B1B66F203B1" ma:contentTypeVersion="10" ma:contentTypeDescription="Stvaranje novog dokumenta." ma:contentTypeScope="" ma:versionID="2268a406abbf390a94fa8d805851b4ee">
  <xsd:schema xmlns:xsd="http://www.w3.org/2001/XMLSchema" xmlns:xs="http://www.w3.org/2001/XMLSchema" xmlns:p="http://schemas.microsoft.com/office/2006/metadata/properties" xmlns:ns2="e7230f8e-bd74-4245-a2ad-b35ae6071116" targetNamespace="http://schemas.microsoft.com/office/2006/metadata/properties" ma:root="true" ma:fieldsID="29529a419e19380fc9fa54e75fd4fdcc" ns2:_="">
    <xsd:import namespace="e7230f8e-bd74-4245-a2ad-b35ae60711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30f8e-bd74-4245-a2ad-b35ae60711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CFAF44-1C02-4729-87C2-770582943F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B8EFAE-90C6-40AE-8524-5D5ABD8E99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230f8e-bd74-4245-a2ad-b35ae60711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092A59-E872-47DA-9E90-E9C31CDCB4A3}">
  <ds:schemaRefs>
    <ds:schemaRef ds:uri="http://schemas.microsoft.com/office/infopath/2007/PartnerControls"/>
    <ds:schemaRef ds:uri="e7230f8e-bd74-4245-a2ad-b35ae6071116"/>
    <ds:schemaRef ds:uri="http://purl.org/dc/dcmitype/"/>
    <ds:schemaRef ds:uri="http://www.w3.org/XML/1998/namespace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750</Words>
  <Characters>4279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Silvija</cp:lastModifiedBy>
  <cp:revision>9</cp:revision>
  <dcterms:created xsi:type="dcterms:W3CDTF">2021-06-13T09:26:00Z</dcterms:created>
  <dcterms:modified xsi:type="dcterms:W3CDTF">2024-12-04T07:22:00Z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0x0101009E401A03B34ED648AD449B1B66F203B1</vt:lpwstr>
  </property>
</Properties>
</file>